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B90D04" w:rsidRPr="00AF6215" w:rsidP="00DD6080" w14:paraId="7F171EA9" w14:textId="59384F22">
      <w:pPr>
        <w:pStyle w:val="NoSpacing"/>
        <w:spacing w:before="0"/>
        <w:rPr>
          <w:rFonts w:ascii="Arial Narrow" w:hAnsi="Arial Narrow" w:cs="Tahoma"/>
          <w:sz w:val="20"/>
          <w:szCs w:val="20"/>
        </w:rPr>
      </w:pPr>
    </w:p>
    <w:p w:rsidR="00D43DDA" w:rsidRPr="00AF6215" w:rsidP="00DD6080" w14:paraId="1482B383" w14:textId="752D740A">
      <w:pPr>
        <w:pStyle w:val="NoSpacing"/>
        <w:rPr>
          <w:rFonts w:ascii="Arial Narrow" w:hAnsi="Arial Narrow" w:cs="Tahoma"/>
          <w:sz w:val="20"/>
          <w:szCs w:val="20"/>
        </w:rPr>
      </w:pPr>
    </w:p>
    <w:p w:rsidR="00ED7884" w:rsidRPr="00283155" w:rsidP="00B90D04" w14:paraId="3CE1D0A3" w14:textId="35E6F9D0">
      <w:pPr>
        <w:pStyle w:val="NoSpacing"/>
        <w:jc w:val="center"/>
        <w:rPr>
          <w:rFonts w:ascii="Arial Narrow" w:hAnsi="Arial Narrow" w:cs="Tahoma"/>
          <w:b/>
        </w:rPr>
      </w:pPr>
      <w:r w:rsidRPr="00283155">
        <w:rPr>
          <w:rFonts w:ascii="Arial Narrow" w:hAnsi="Arial Narrow" w:cs="Tahoma"/>
          <w:b/>
        </w:rPr>
        <w:t>1.SINIF GÖRSEL SANATLAR DERSİ DERS PLANI</w:t>
      </w:r>
    </w:p>
    <w:p w:rsidR="007E6DC2" w:rsidRPr="00283155" w:rsidP="001610C9" w14:paraId="5E4F59F1" w14:textId="77777777">
      <w:pPr>
        <w:pStyle w:val="NoSpacing"/>
        <w:jc w:val="center"/>
        <w:rPr>
          <w:rFonts w:ascii="Arial Narrow" w:hAnsi="Arial Narrow" w:cs="Tahoma"/>
          <w:b/>
          <w:color w:val="FF0000"/>
        </w:rPr>
      </w:pPr>
      <w:r w:rsidRPr="00283155">
        <w:rPr>
          <w:rFonts w:ascii="Arial Narrow" w:hAnsi="Arial Narrow" w:cs="Tahoma"/>
          <w:b/>
          <w:color w:val="FF0000"/>
        </w:rPr>
        <w:t>10.Hafta</w:t>
      </w:r>
    </w:p>
    <w:p w:rsidR="00E56BBA" w:rsidRPr="00283155" w:rsidP="001610C9" w14:paraId="41DE2072" w14:textId="7CE6C514">
      <w:pPr>
        <w:pStyle w:val="NoSpacing"/>
        <w:jc w:val="center"/>
        <w:rPr>
          <w:rFonts w:ascii="Arial Narrow" w:hAnsi="Arial Narrow" w:cs="Tahoma"/>
          <w:b/>
        </w:rPr>
      </w:pPr>
      <w:r w:rsidRPr="00283155">
        <w:rPr>
          <w:rFonts w:ascii="Arial Narrow" w:hAnsi="Arial Narrow" w:cs="Tahoma"/>
          <w:b/>
        </w:rPr>
        <w:t xml:space="preserve"> (</w:t>
      </w:r>
      <w:r w:rsidRPr="00283155" w:rsidR="0059189C">
        <w:rPr>
          <w:rFonts w:ascii="Arial Narrow" w:hAnsi="Arial Narrow" w:cs="Tahoma"/>
          <w:b/>
        </w:rPr>
        <w:t>23-27</w:t>
      </w:r>
      <w:r w:rsidRPr="00283155" w:rsidR="001610C9">
        <w:rPr>
          <w:rFonts w:ascii="Arial Narrow" w:hAnsi="Arial Narrow" w:cs="Tahoma"/>
          <w:b/>
        </w:rPr>
        <w:t xml:space="preserve"> KASIM </w:t>
      </w:r>
      <w:r w:rsidRPr="00283155" w:rsidR="004B68C4">
        <w:rPr>
          <w:rFonts w:ascii="Arial Narrow" w:hAnsi="Arial Narrow" w:cs="Tahoma"/>
          <w:b/>
        </w:rPr>
        <w:t>2026</w:t>
      </w:r>
      <w:r w:rsidRPr="00283155" w:rsidR="001610C9">
        <w:rPr>
          <w:rFonts w:ascii="Arial Narrow" w:hAnsi="Arial Narrow" w:cs="Tahoma"/>
          <w:b/>
        </w:rPr>
        <w:t>)</w:t>
      </w:r>
    </w:p>
    <w:p w:rsidR="0059189C" w:rsidRPr="00AF6215" w:rsidP="001610C9" w14:paraId="6FCD1F54" w14:textId="2B37CA22">
      <w:pPr>
        <w:pStyle w:val="NoSpacing"/>
        <w:jc w:val="center"/>
        <w:rPr>
          <w:rFonts w:ascii="Arial Narrow" w:hAnsi="Arial Narrow" w:cs="Tahoma"/>
          <w:b/>
          <w:sz w:val="20"/>
          <w:szCs w:val="20"/>
        </w:rPr>
      </w:pPr>
    </w:p>
    <w:tbl>
      <w:tblPr>
        <w:tblW w:w="4921" w:type="pct"/>
        <w:tblCellSpacing w:w="14" w:type="dxa"/>
        <w:tblInd w:w="132" w:type="dxa"/>
        <w:tblBorders>
          <w:top w:val="single" w:sz="4" w:space="0" w:color="C6B8E6"/>
          <w:left w:val="single" w:sz="4" w:space="0" w:color="C6B8E6"/>
          <w:bottom w:val="single" w:sz="4" w:space="0" w:color="C6B8E6"/>
          <w:right w:val="single" w:sz="4" w:space="0" w:color="C6B8E6"/>
          <w:insideH w:val="single" w:sz="4" w:space="0" w:color="C6B8E6"/>
          <w:insideV w:val="single" w:sz="4" w:space="0" w:color="C6B8E6"/>
        </w:tblBorders>
        <w:shd w:val="clear" w:color="auto" w:fill="FFFFFF" w:themeFill="background1"/>
        <w:tblLayout w:type="fixed"/>
        <w:tblCellMar>
          <w:top w:w="80" w:type="dxa"/>
          <w:left w:w="80" w:type="dxa"/>
          <w:bottom w:w="80" w:type="dxa"/>
          <w:right w:w="80" w:type="dxa"/>
        </w:tblCellMar>
        <w:tblLook w:val="04A0"/>
      </w:tblPr>
      <w:tblGrid>
        <w:gridCol w:w="2282"/>
        <w:gridCol w:w="3498"/>
        <w:gridCol w:w="862"/>
        <w:gridCol w:w="4507"/>
      </w:tblGrid>
      <w:tr w14:paraId="23497BE9" w14:textId="77777777" w:rsidTr="0059189C">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59189C" w:rsidRPr="00AF6215" w:rsidP="0059189C" w14:paraId="6F802CF4" w14:textId="77777777">
            <w:pPr>
              <w:pStyle w:val="NoSpacing"/>
              <w:rPr>
                <w:rFonts w:ascii="Arial Narrow" w:hAnsi="Arial Narrow" w:cs="Tahoma"/>
                <w:b/>
                <w:sz w:val="20"/>
                <w:szCs w:val="20"/>
              </w:rPr>
            </w:pPr>
            <w:r w:rsidRPr="00AF6215">
              <w:rPr>
                <w:rFonts w:ascii="Arial Narrow" w:hAnsi="Arial Narrow" w:cs="Tahoma"/>
                <w:b/>
                <w:sz w:val="20"/>
                <w:szCs w:val="20"/>
              </w:rPr>
              <w:t xml:space="preserve">DERS BİLGİSİ </w:t>
            </w:r>
          </w:p>
        </w:tc>
      </w:tr>
      <w:tr w14:paraId="3B0BBF7D" w14:textId="77777777" w:rsidTr="0059189C">
        <w:tblPrEx>
          <w:tblW w:w="4921" w:type="pct"/>
          <w:tblInd w:w="132" w:type="dxa"/>
          <w:shd w:val="clear" w:color="auto" w:fill="FFFFFF" w:themeFill="background1"/>
          <w:tblLayout w:type="fixed"/>
          <w:tblLook w:val="04A0"/>
        </w:tblPrEx>
        <w:trPr>
          <w:trHeight w:val="94"/>
        </w:trPr>
        <w:tc>
          <w:tcPr>
            <w:tcW w:w="1012" w:type="pct"/>
            <w:shd w:val="clear" w:color="auto" w:fill="FFFFFF" w:themeFill="background1"/>
            <w:tcMar>
              <w:top w:w="28" w:type="dxa"/>
              <w:bottom w:w="28" w:type="dxa"/>
            </w:tcMar>
            <w:vAlign w:val="center"/>
          </w:tcPr>
          <w:p w:rsidR="0059189C" w:rsidRPr="00AF6215" w:rsidP="0059189C" w14:paraId="55236971" w14:textId="77777777">
            <w:pPr>
              <w:pStyle w:val="NoSpacing"/>
              <w:rPr>
                <w:rFonts w:ascii="Arial Narrow" w:hAnsi="Arial Narrow" w:cs="Tahoma"/>
                <w:b/>
                <w:sz w:val="20"/>
                <w:szCs w:val="20"/>
              </w:rPr>
            </w:pPr>
            <w:r w:rsidRPr="00AF6215">
              <w:rPr>
                <w:rFonts w:ascii="Arial Narrow" w:hAnsi="Arial Narrow" w:cs="Tahoma"/>
                <w:b/>
                <w:sz w:val="20"/>
                <w:szCs w:val="20"/>
              </w:rPr>
              <w:t>Sınıf</w:t>
            </w:r>
          </w:p>
        </w:tc>
        <w:tc>
          <w:tcPr>
            <w:tcW w:w="1568" w:type="pct"/>
            <w:shd w:val="clear" w:color="auto" w:fill="FFFFFF" w:themeFill="background1"/>
            <w:tcMar>
              <w:top w:w="28" w:type="dxa"/>
              <w:bottom w:w="28" w:type="dxa"/>
            </w:tcMar>
            <w:vAlign w:val="center"/>
          </w:tcPr>
          <w:p w:rsidR="0059189C" w:rsidRPr="00AF6215" w:rsidP="0059189C" w14:paraId="4A90FF0C" w14:textId="77777777">
            <w:pPr>
              <w:pStyle w:val="NoSpacing"/>
              <w:rPr>
                <w:rFonts w:ascii="Arial Narrow" w:hAnsi="Arial Narrow" w:cs="Tahoma"/>
                <w:sz w:val="20"/>
                <w:szCs w:val="20"/>
              </w:rPr>
            </w:pPr>
            <w:r w:rsidRPr="00AF6215">
              <w:rPr>
                <w:rFonts w:ascii="Arial Narrow" w:hAnsi="Arial Narrow" w:cs="Tahoma"/>
                <w:sz w:val="20"/>
                <w:szCs w:val="20"/>
              </w:rPr>
              <w:t>1. SINIF</w:t>
            </w:r>
          </w:p>
        </w:tc>
        <w:tc>
          <w:tcPr>
            <w:tcW w:w="377" w:type="pct"/>
            <w:shd w:val="clear" w:color="auto" w:fill="FFFFFF" w:themeFill="background1"/>
            <w:tcMar>
              <w:top w:w="28" w:type="dxa"/>
              <w:bottom w:w="28" w:type="dxa"/>
            </w:tcMar>
            <w:vAlign w:val="center"/>
          </w:tcPr>
          <w:p w:rsidR="0059189C" w:rsidRPr="00AF6215" w:rsidP="0059189C" w14:paraId="379557E3" w14:textId="77777777">
            <w:pPr>
              <w:pStyle w:val="NoSpacing"/>
              <w:rPr>
                <w:rFonts w:ascii="Arial Narrow" w:hAnsi="Arial Narrow" w:cs="Tahoma"/>
                <w:b/>
                <w:sz w:val="20"/>
                <w:szCs w:val="20"/>
              </w:rPr>
            </w:pPr>
            <w:r w:rsidRPr="00AF6215">
              <w:rPr>
                <w:rFonts w:ascii="Arial Narrow" w:hAnsi="Arial Narrow" w:cs="Tahoma"/>
                <w:b/>
                <w:sz w:val="20"/>
                <w:szCs w:val="20"/>
              </w:rPr>
              <w:t>Ders</w:t>
            </w:r>
          </w:p>
        </w:tc>
        <w:tc>
          <w:tcPr>
            <w:tcW w:w="1980" w:type="pct"/>
            <w:shd w:val="clear" w:color="auto" w:fill="FFFFFF" w:themeFill="background1"/>
            <w:tcMar>
              <w:top w:w="28" w:type="dxa"/>
              <w:bottom w:w="28" w:type="dxa"/>
            </w:tcMar>
            <w:vAlign w:val="center"/>
          </w:tcPr>
          <w:p w:rsidR="0059189C" w:rsidRPr="00AF6215" w:rsidP="0059189C" w14:paraId="775961D9" w14:textId="77777777">
            <w:pPr>
              <w:pStyle w:val="NoSpacing"/>
              <w:rPr>
                <w:rFonts w:ascii="Arial Narrow" w:hAnsi="Arial Narrow" w:cs="Tahoma"/>
                <w:sz w:val="20"/>
                <w:szCs w:val="20"/>
              </w:rPr>
            </w:pPr>
            <w:r w:rsidRPr="00AF6215">
              <w:rPr>
                <w:rFonts w:ascii="Arial Narrow" w:hAnsi="Arial Narrow" w:cs="Tahoma"/>
                <w:sz w:val="20"/>
                <w:szCs w:val="20"/>
              </w:rPr>
              <w:t>Görsel Sanatlar</w:t>
            </w:r>
          </w:p>
        </w:tc>
      </w:tr>
      <w:tr w14:paraId="3DE727E3" w14:textId="77777777" w:rsidTr="0059189C">
        <w:tblPrEx>
          <w:tblW w:w="4921" w:type="pct"/>
          <w:tblInd w:w="132" w:type="dxa"/>
          <w:shd w:val="clear" w:color="auto" w:fill="FFFFFF" w:themeFill="background1"/>
          <w:tblLayout w:type="fixed"/>
          <w:tblLook w:val="04A0"/>
        </w:tblPrEx>
        <w:trPr>
          <w:trHeight w:val="146"/>
        </w:trPr>
        <w:tc>
          <w:tcPr>
            <w:tcW w:w="1012" w:type="pct"/>
            <w:shd w:val="clear" w:color="auto" w:fill="FFFFFF" w:themeFill="background1"/>
            <w:tcMar>
              <w:top w:w="28" w:type="dxa"/>
              <w:bottom w:w="28" w:type="dxa"/>
            </w:tcMar>
            <w:vAlign w:val="center"/>
          </w:tcPr>
          <w:p w:rsidR="0059189C" w:rsidRPr="00AF6215" w:rsidP="0059189C" w14:paraId="4CBDE96A" w14:textId="77777777">
            <w:pPr>
              <w:pStyle w:val="NoSpacing"/>
              <w:rPr>
                <w:rFonts w:ascii="Arial Narrow" w:hAnsi="Arial Narrow" w:cs="Tahoma"/>
                <w:b/>
                <w:sz w:val="20"/>
                <w:szCs w:val="20"/>
              </w:rPr>
            </w:pPr>
            <w:r w:rsidRPr="00AF6215">
              <w:rPr>
                <w:rFonts w:ascii="Arial Narrow" w:hAnsi="Arial Narrow" w:cs="Tahoma"/>
                <w:b/>
                <w:sz w:val="20"/>
                <w:szCs w:val="20"/>
              </w:rPr>
              <w:t>Tema</w:t>
            </w:r>
          </w:p>
        </w:tc>
        <w:tc>
          <w:tcPr>
            <w:tcW w:w="1568" w:type="pct"/>
            <w:shd w:val="clear" w:color="auto" w:fill="FFFFFF" w:themeFill="background1"/>
            <w:tcMar>
              <w:top w:w="28" w:type="dxa"/>
              <w:bottom w:w="28" w:type="dxa"/>
            </w:tcMar>
            <w:vAlign w:val="center"/>
          </w:tcPr>
          <w:p w:rsidR="0059189C" w:rsidRPr="00AF6215" w:rsidP="0059189C" w14:paraId="2CB05A88" w14:textId="77777777">
            <w:pPr>
              <w:pStyle w:val="NoSpacing"/>
              <w:rPr>
                <w:rFonts w:ascii="Arial Narrow" w:hAnsi="Arial Narrow" w:cs="Tahoma"/>
                <w:sz w:val="20"/>
                <w:szCs w:val="20"/>
              </w:rPr>
            </w:pPr>
            <w:r w:rsidRPr="00AF6215">
              <w:rPr>
                <w:rFonts w:ascii="Arial Narrow" w:hAnsi="Arial Narrow" w:cs="Tahoma"/>
                <w:sz w:val="20"/>
                <w:szCs w:val="20"/>
              </w:rPr>
              <w:t xml:space="preserve">3. TEMA : </w:t>
            </w:r>
            <w:r w:rsidRPr="00AF6215">
              <w:rPr>
                <w:rFonts w:ascii="Arial Narrow" w:hAnsi="Arial Narrow" w:cs="Tahoma"/>
                <w:b/>
                <w:color w:val="FF0000"/>
                <w:sz w:val="20"/>
                <w:szCs w:val="20"/>
              </w:rPr>
              <w:t>SANATÇILAR VE ESERLERİ</w:t>
            </w:r>
          </w:p>
        </w:tc>
        <w:tc>
          <w:tcPr>
            <w:tcW w:w="377" w:type="pct"/>
            <w:shd w:val="clear" w:color="auto" w:fill="FFFFFF" w:themeFill="background1"/>
            <w:tcMar>
              <w:top w:w="28" w:type="dxa"/>
              <w:bottom w:w="28" w:type="dxa"/>
            </w:tcMar>
            <w:vAlign w:val="center"/>
          </w:tcPr>
          <w:p w:rsidR="0059189C" w:rsidRPr="00AF6215" w:rsidP="0059189C" w14:paraId="048DD0C7" w14:textId="77777777">
            <w:pPr>
              <w:pStyle w:val="NoSpacing"/>
              <w:rPr>
                <w:rFonts w:ascii="Arial Narrow" w:hAnsi="Arial Narrow" w:cs="Tahoma"/>
                <w:b/>
                <w:sz w:val="20"/>
                <w:szCs w:val="20"/>
              </w:rPr>
            </w:pPr>
            <w:r w:rsidRPr="00AF6215">
              <w:rPr>
                <w:rFonts w:ascii="Arial Narrow" w:hAnsi="Arial Narrow" w:cs="Tahoma"/>
                <w:b/>
                <w:sz w:val="20"/>
                <w:szCs w:val="20"/>
              </w:rPr>
              <w:t>Süre</w:t>
            </w:r>
          </w:p>
        </w:tc>
        <w:tc>
          <w:tcPr>
            <w:tcW w:w="1980" w:type="pct"/>
            <w:shd w:val="clear" w:color="auto" w:fill="FFFFFF" w:themeFill="background1"/>
            <w:tcMar>
              <w:top w:w="28" w:type="dxa"/>
              <w:bottom w:w="28" w:type="dxa"/>
            </w:tcMar>
            <w:vAlign w:val="center"/>
          </w:tcPr>
          <w:p w:rsidR="0059189C" w:rsidRPr="00AF6215" w:rsidP="0059189C" w14:paraId="4F8F0CB4" w14:textId="77777777">
            <w:pPr>
              <w:pStyle w:val="NoSpacing"/>
              <w:rPr>
                <w:rFonts w:ascii="Arial Narrow" w:hAnsi="Arial Narrow" w:cs="Tahoma"/>
                <w:sz w:val="20"/>
                <w:szCs w:val="20"/>
              </w:rPr>
            </w:pPr>
            <w:r w:rsidRPr="00AF6215">
              <w:rPr>
                <w:rFonts w:ascii="Arial Narrow" w:hAnsi="Arial Narrow" w:cs="Tahoma"/>
                <w:sz w:val="20"/>
                <w:szCs w:val="20"/>
              </w:rPr>
              <w:t>1 Ders Saati</w:t>
            </w:r>
          </w:p>
        </w:tc>
      </w:tr>
      <w:tr w14:paraId="17018BE2" w14:textId="77777777" w:rsidTr="0059189C">
        <w:tblPrEx>
          <w:tblW w:w="4921" w:type="pct"/>
          <w:tblInd w:w="132" w:type="dxa"/>
          <w:shd w:val="clear" w:color="auto" w:fill="FFFFFF" w:themeFill="background1"/>
          <w:tblLayout w:type="fixed"/>
          <w:tblLook w:val="04A0"/>
        </w:tblPrEx>
        <w:trPr>
          <w:trHeight w:val="146"/>
        </w:trPr>
        <w:tc>
          <w:tcPr>
            <w:tcW w:w="1012" w:type="pct"/>
            <w:shd w:val="clear" w:color="auto" w:fill="FFFFFF" w:themeFill="background1"/>
            <w:tcMar>
              <w:top w:w="28" w:type="dxa"/>
              <w:bottom w:w="28" w:type="dxa"/>
            </w:tcMar>
            <w:vAlign w:val="center"/>
          </w:tcPr>
          <w:p w:rsidR="0059189C" w:rsidRPr="00AF6215" w:rsidP="0059189C" w14:paraId="67F208C7" w14:textId="77777777">
            <w:pPr>
              <w:pStyle w:val="NoSpacing"/>
              <w:rPr>
                <w:rFonts w:ascii="Arial Narrow" w:hAnsi="Arial Narrow" w:cs="Tahoma"/>
                <w:b/>
                <w:sz w:val="20"/>
                <w:szCs w:val="20"/>
              </w:rPr>
            </w:pPr>
            <w:r w:rsidRPr="00AF6215">
              <w:rPr>
                <w:rFonts w:ascii="Arial Narrow" w:hAnsi="Arial Narrow" w:cs="Tahoma"/>
                <w:b/>
                <w:sz w:val="20"/>
                <w:szCs w:val="20"/>
              </w:rPr>
              <w:t>İçerik Çerçevesi</w:t>
            </w:r>
          </w:p>
        </w:tc>
        <w:tc>
          <w:tcPr>
            <w:tcW w:w="3950" w:type="pct"/>
            <w:gridSpan w:val="3"/>
            <w:shd w:val="clear" w:color="auto" w:fill="FFFFFF" w:themeFill="background1"/>
            <w:tcMar>
              <w:top w:w="28" w:type="dxa"/>
              <w:bottom w:w="28" w:type="dxa"/>
            </w:tcMar>
            <w:vAlign w:val="center"/>
          </w:tcPr>
          <w:p w:rsidR="0059189C" w:rsidRPr="00AF6215" w:rsidP="0059189C" w14:paraId="4B47A7EA" w14:textId="77777777">
            <w:pPr>
              <w:pStyle w:val="NoSpacing"/>
              <w:rPr>
                <w:rFonts w:ascii="Arial Narrow" w:hAnsi="Arial Narrow" w:cs="Tahoma"/>
                <w:color w:val="FF0000"/>
                <w:sz w:val="20"/>
                <w:szCs w:val="20"/>
                <w14:ligatures w14:val="standardContextual"/>
              </w:rPr>
            </w:pPr>
            <w:r w:rsidRPr="00AF6215">
              <w:rPr>
                <w:rFonts w:ascii="Arial Narrow" w:hAnsi="Arial Narrow" w:cs="Tahoma"/>
                <w:b/>
                <w:color w:val="FF0000"/>
                <w:sz w:val="20"/>
                <w:szCs w:val="20"/>
                <w14:ligatures w14:val="standardContextual"/>
              </w:rPr>
              <w:t>Çağdaş Türk Resim Sanatında Peyzaj</w:t>
            </w:r>
          </w:p>
        </w:tc>
      </w:tr>
      <w:tr w14:paraId="08B5E5A4" w14:textId="77777777" w:rsidTr="0059189C">
        <w:tblPrEx>
          <w:tblW w:w="4921" w:type="pct"/>
          <w:tblInd w:w="132" w:type="dxa"/>
          <w:shd w:val="clear" w:color="auto" w:fill="FFFFFF" w:themeFill="background1"/>
          <w:tblLayout w:type="fixed"/>
          <w:tblLook w:val="04A0"/>
        </w:tblPrEx>
        <w:trPr>
          <w:trHeight w:val="146"/>
        </w:trPr>
        <w:tc>
          <w:tcPr>
            <w:tcW w:w="1012" w:type="pct"/>
            <w:shd w:val="clear" w:color="auto" w:fill="FFFFFF" w:themeFill="background1"/>
            <w:tcMar>
              <w:top w:w="28" w:type="dxa"/>
              <w:bottom w:w="28" w:type="dxa"/>
            </w:tcMar>
            <w:vAlign w:val="center"/>
          </w:tcPr>
          <w:p w:rsidR="0059189C" w:rsidRPr="00AF6215" w:rsidP="0059189C" w14:paraId="316028B5" w14:textId="77777777">
            <w:pPr>
              <w:pStyle w:val="NoSpacing"/>
              <w:rPr>
                <w:rFonts w:ascii="Arial Narrow" w:hAnsi="Arial Narrow" w:cs="Tahoma"/>
                <w:b/>
                <w:sz w:val="20"/>
                <w:szCs w:val="20"/>
              </w:rPr>
            </w:pPr>
            <w:r w:rsidRPr="00AF6215">
              <w:rPr>
                <w:rFonts w:ascii="Arial Narrow" w:hAnsi="Arial Narrow" w:cs="Tahoma"/>
                <w:b/>
                <w:sz w:val="20"/>
                <w:szCs w:val="20"/>
              </w:rPr>
              <w:t>Öğrenme Çıktıları ve Süreç Bileşenleri</w:t>
            </w:r>
          </w:p>
        </w:tc>
        <w:tc>
          <w:tcPr>
            <w:tcW w:w="3950" w:type="pct"/>
            <w:gridSpan w:val="3"/>
            <w:shd w:val="clear" w:color="auto" w:fill="FFFFFF" w:themeFill="background1"/>
            <w:tcMar>
              <w:top w:w="28" w:type="dxa"/>
              <w:bottom w:w="28" w:type="dxa"/>
            </w:tcMar>
            <w:vAlign w:val="center"/>
          </w:tcPr>
          <w:p w:rsidR="0059189C" w:rsidRPr="00AF6215" w:rsidP="0059189C" w14:paraId="510665CB"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GS.1.3.1. Çağdaş Türk resim sanatında peyzaj temalı eserleri inceleyebilme</w:t>
            </w:r>
          </w:p>
          <w:p w:rsidR="0059189C" w:rsidRPr="00AF6215" w:rsidP="0059189C" w14:paraId="7D7C05DE"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a) Peyzaj temalı eseri sanatsal açıdan betimler. b) Peyzaj temalı eseri sanatsal açıdan çözümler.</w:t>
            </w:r>
          </w:p>
          <w:p w:rsidR="0059189C" w:rsidRPr="00AF6215" w:rsidP="0059189C" w14:paraId="19FA0FC9"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 xml:space="preserve">c) Peyzaj temalı eseri sanatsal açıdan yorumlar. </w:t>
            </w:r>
          </w:p>
          <w:p w:rsidR="0059189C" w:rsidRPr="00AF6215" w:rsidP="0059189C" w14:paraId="293C487E"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ç) Peyzaj temalı eser hakkında sanatsal yargıda bulunur.</w:t>
            </w:r>
          </w:p>
        </w:tc>
      </w:tr>
      <w:tr w14:paraId="6B00CB24" w14:textId="77777777" w:rsidTr="0059189C">
        <w:tblPrEx>
          <w:tblW w:w="4921" w:type="pct"/>
          <w:tblInd w:w="132" w:type="dxa"/>
          <w:shd w:val="clear" w:color="auto" w:fill="FFFFFF" w:themeFill="background1"/>
          <w:tblLayout w:type="fixed"/>
          <w:tblLook w:val="04A0"/>
        </w:tblPrEx>
        <w:trPr>
          <w:trHeight w:val="146"/>
        </w:trPr>
        <w:tc>
          <w:tcPr>
            <w:tcW w:w="1012" w:type="pct"/>
            <w:shd w:val="clear" w:color="auto" w:fill="FFFFFF" w:themeFill="background1"/>
            <w:tcMar>
              <w:top w:w="28" w:type="dxa"/>
              <w:bottom w:w="28" w:type="dxa"/>
            </w:tcMar>
            <w:vAlign w:val="center"/>
          </w:tcPr>
          <w:p w:rsidR="0059189C" w:rsidRPr="00AF6215" w:rsidP="0059189C" w14:paraId="45376C37" w14:textId="77777777">
            <w:pPr>
              <w:pStyle w:val="NoSpacing"/>
              <w:rPr>
                <w:rFonts w:ascii="Arial Narrow" w:hAnsi="Arial Narrow" w:cs="Tahoma"/>
                <w:b/>
                <w:sz w:val="20"/>
                <w:szCs w:val="20"/>
              </w:rPr>
            </w:pPr>
            <w:r w:rsidRPr="00AF6215">
              <w:rPr>
                <w:rFonts w:ascii="Arial Narrow" w:hAnsi="Arial Narrow" w:cs="Tahoma"/>
                <w:b/>
                <w:sz w:val="20"/>
                <w:szCs w:val="20"/>
              </w:rPr>
              <w:t>Eğitim Araç ve Gereçleri</w:t>
            </w:r>
          </w:p>
        </w:tc>
        <w:tc>
          <w:tcPr>
            <w:tcW w:w="3950" w:type="pct"/>
            <w:gridSpan w:val="3"/>
            <w:shd w:val="clear" w:color="auto" w:fill="FFFFFF" w:themeFill="background1"/>
            <w:tcMar>
              <w:top w:w="28" w:type="dxa"/>
              <w:bottom w:w="28" w:type="dxa"/>
            </w:tcMar>
            <w:vAlign w:val="center"/>
          </w:tcPr>
          <w:p w:rsidR="0059189C" w:rsidRPr="00AF6215" w:rsidP="0059189C" w14:paraId="7A3F5730" w14:textId="77777777">
            <w:pPr>
              <w:pStyle w:val="NoSpacing"/>
              <w:rPr>
                <w:rFonts w:ascii="Arial Narrow" w:hAnsi="Arial Narrow" w:cs="Tahoma"/>
                <w:sz w:val="20"/>
                <w:szCs w:val="20"/>
              </w:rPr>
            </w:pPr>
            <w:r w:rsidRPr="00AF6215">
              <w:rPr>
                <w:rFonts w:ascii="Arial Narrow" w:hAnsi="Arial Narrow" w:cs="Tahoma"/>
                <w:sz w:val="20"/>
                <w:szCs w:val="20"/>
              </w:rPr>
              <w:t>1-Resim Defteri 2-Boyalar 3-Atık Malzemeler 4-Kağıt Türleri  5-Etkinlik Malzemeleri</w:t>
            </w:r>
          </w:p>
        </w:tc>
      </w:tr>
      <w:tr w14:paraId="14906083" w14:textId="77777777" w:rsidTr="0059189C">
        <w:tblPrEx>
          <w:tblW w:w="4921" w:type="pct"/>
          <w:tblInd w:w="132" w:type="dxa"/>
          <w:shd w:val="clear" w:color="auto" w:fill="FFFFFF" w:themeFill="background1"/>
          <w:tblLayout w:type="fixed"/>
          <w:tblLook w:val="04A0"/>
        </w:tblPrEx>
        <w:trPr>
          <w:trHeight w:val="318"/>
        </w:trPr>
        <w:tc>
          <w:tcPr>
            <w:tcW w:w="1012" w:type="pct"/>
            <w:shd w:val="clear" w:color="auto" w:fill="FFFFFF" w:themeFill="background1"/>
            <w:tcMar>
              <w:top w:w="28" w:type="dxa"/>
              <w:bottom w:w="28" w:type="dxa"/>
            </w:tcMar>
            <w:vAlign w:val="center"/>
          </w:tcPr>
          <w:p w:rsidR="0059189C" w:rsidRPr="00AF6215" w:rsidP="0059189C" w14:paraId="187E03EA" w14:textId="77777777">
            <w:pPr>
              <w:pStyle w:val="NoSpacing"/>
              <w:rPr>
                <w:rFonts w:ascii="Arial Narrow" w:hAnsi="Arial Narrow" w:cs="Tahoma"/>
                <w:b/>
                <w:sz w:val="20"/>
                <w:szCs w:val="20"/>
              </w:rPr>
            </w:pPr>
            <w:r w:rsidRPr="00AF6215">
              <w:rPr>
                <w:rFonts w:ascii="Arial Narrow" w:hAnsi="Arial Narrow" w:cs="Tahoma"/>
                <w:b/>
                <w:sz w:val="20"/>
                <w:szCs w:val="20"/>
              </w:rPr>
              <w:t>Yöntem ve Teknikler</w:t>
            </w:r>
          </w:p>
        </w:tc>
        <w:tc>
          <w:tcPr>
            <w:tcW w:w="3950" w:type="pct"/>
            <w:gridSpan w:val="3"/>
            <w:shd w:val="clear" w:color="auto" w:fill="FFFFFF" w:themeFill="background1"/>
            <w:tcMar>
              <w:top w:w="28" w:type="dxa"/>
              <w:bottom w:w="28" w:type="dxa"/>
            </w:tcMar>
            <w:vAlign w:val="center"/>
          </w:tcPr>
          <w:p w:rsidR="0059189C" w:rsidRPr="00AF6215" w:rsidP="0059189C" w14:paraId="3568E7C6"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w:t>
            </w:r>
          </w:p>
        </w:tc>
      </w:tr>
      <w:tr w14:paraId="20C9C647" w14:textId="77777777" w:rsidTr="0059189C">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59189C" w:rsidRPr="00AF6215" w:rsidP="0059189C" w14:paraId="01D3434E" w14:textId="77777777">
            <w:pPr>
              <w:pStyle w:val="NoSpacing"/>
              <w:rPr>
                <w:rFonts w:ascii="Arial Narrow" w:hAnsi="Arial Narrow" w:cs="Tahoma"/>
                <w:b/>
                <w:sz w:val="20"/>
                <w:szCs w:val="20"/>
              </w:rPr>
            </w:pPr>
            <w:r w:rsidRPr="00AF6215">
              <w:rPr>
                <w:rFonts w:ascii="Arial Narrow" w:hAnsi="Arial Narrow" w:cs="Tahoma"/>
                <w:b/>
                <w:sz w:val="20"/>
                <w:szCs w:val="20"/>
              </w:rPr>
              <w:t xml:space="preserve">PROGRAMLAR ARASI BİLEŞENLER </w:t>
            </w:r>
          </w:p>
        </w:tc>
      </w:tr>
      <w:tr w14:paraId="498EC90F" w14:textId="77777777" w:rsidTr="0059189C">
        <w:tblPrEx>
          <w:tblW w:w="4921" w:type="pct"/>
          <w:tblInd w:w="132" w:type="dxa"/>
          <w:shd w:val="clear" w:color="auto" w:fill="FFFFFF" w:themeFill="background1"/>
          <w:tblLayout w:type="fixed"/>
          <w:tblLook w:val="04A0"/>
        </w:tblPrEx>
        <w:trPr>
          <w:trHeight w:val="146"/>
        </w:trPr>
        <w:tc>
          <w:tcPr>
            <w:tcW w:w="1012" w:type="pct"/>
            <w:shd w:val="clear" w:color="auto" w:fill="FFFFFF" w:themeFill="background1"/>
            <w:tcMar>
              <w:top w:w="28" w:type="dxa"/>
              <w:bottom w:w="28" w:type="dxa"/>
            </w:tcMar>
            <w:vAlign w:val="center"/>
          </w:tcPr>
          <w:p w:rsidR="0059189C" w:rsidRPr="00AF6215" w:rsidP="0059189C" w14:paraId="77C85B72" w14:textId="77777777">
            <w:pPr>
              <w:pStyle w:val="NoSpacing"/>
              <w:rPr>
                <w:rFonts w:ascii="Arial Narrow" w:hAnsi="Arial Narrow" w:cs="Tahoma"/>
                <w:b/>
                <w:sz w:val="20"/>
                <w:szCs w:val="20"/>
              </w:rPr>
            </w:pPr>
            <w:r w:rsidRPr="00AF6215">
              <w:rPr>
                <w:rFonts w:ascii="Arial Narrow" w:hAnsi="Arial Narrow" w:cs="Tahoma"/>
                <w:b/>
                <w:sz w:val="20"/>
                <w:szCs w:val="20"/>
              </w:rPr>
              <w:t>Sosyal-Duy. Öğr. Bec.</w:t>
            </w:r>
          </w:p>
        </w:tc>
        <w:tc>
          <w:tcPr>
            <w:tcW w:w="3950" w:type="pct"/>
            <w:gridSpan w:val="3"/>
            <w:shd w:val="clear" w:color="auto" w:fill="FFFFFF" w:themeFill="background1"/>
            <w:tcMar>
              <w:top w:w="28" w:type="dxa"/>
              <w:bottom w:w="28" w:type="dxa"/>
            </w:tcMar>
            <w:vAlign w:val="center"/>
          </w:tcPr>
          <w:p w:rsidR="0059189C" w:rsidRPr="00AF6215" w:rsidP="0059189C" w14:paraId="5C692A76" w14:textId="77777777">
            <w:pPr>
              <w:pStyle w:val="NoSpacing"/>
              <w:rPr>
                <w:rFonts w:ascii="Arial Narrow" w:hAnsi="Arial Narrow" w:cs="Tahoma"/>
                <w:sz w:val="20"/>
                <w:szCs w:val="20"/>
              </w:rPr>
            </w:pPr>
            <w:r w:rsidRPr="00AF6215">
              <w:rPr>
                <w:rFonts w:ascii="Arial Narrow" w:hAnsi="Arial Narrow" w:cs="Tahoma"/>
                <w:sz w:val="20"/>
                <w:szCs w:val="20"/>
              </w:rPr>
              <w:t>SDB1.1. Kendini Tanıma (Öz Farkındalık), SDB1.2. Kendini Düzenleme (Öz Düzenleme), SDB1.3. Kendine Uyarlama (Öz Yansıtma), SDB2.1. İletişim, SDB2.2. İş Birliği, SDB3.3. Sorumlu Karar Verme</w:t>
            </w:r>
          </w:p>
        </w:tc>
      </w:tr>
      <w:tr w14:paraId="1AF4B4AD" w14:textId="77777777" w:rsidTr="0059189C">
        <w:tblPrEx>
          <w:tblW w:w="4921" w:type="pct"/>
          <w:tblInd w:w="132" w:type="dxa"/>
          <w:shd w:val="clear" w:color="auto" w:fill="FFFFFF" w:themeFill="background1"/>
          <w:tblLayout w:type="fixed"/>
          <w:tblLook w:val="04A0"/>
        </w:tblPrEx>
        <w:trPr>
          <w:trHeight w:val="156"/>
        </w:trPr>
        <w:tc>
          <w:tcPr>
            <w:tcW w:w="1012" w:type="pct"/>
            <w:shd w:val="clear" w:color="auto" w:fill="FFFFFF" w:themeFill="background1"/>
            <w:tcMar>
              <w:top w:w="28" w:type="dxa"/>
              <w:bottom w:w="28" w:type="dxa"/>
            </w:tcMar>
            <w:vAlign w:val="center"/>
          </w:tcPr>
          <w:p w:rsidR="0059189C" w:rsidRPr="00AF6215" w:rsidP="0059189C" w14:paraId="05C41646" w14:textId="77777777">
            <w:pPr>
              <w:pStyle w:val="NoSpacing"/>
              <w:rPr>
                <w:rFonts w:ascii="Arial Narrow" w:hAnsi="Arial Narrow" w:cs="Tahoma"/>
                <w:b/>
                <w:sz w:val="20"/>
                <w:szCs w:val="20"/>
              </w:rPr>
            </w:pPr>
            <w:r w:rsidRPr="00AF6215">
              <w:rPr>
                <w:rFonts w:ascii="Arial Narrow" w:hAnsi="Arial Narrow" w:cs="Tahoma"/>
                <w:b/>
                <w:sz w:val="20"/>
                <w:szCs w:val="20"/>
              </w:rPr>
              <w:t>Değerler</w:t>
            </w:r>
          </w:p>
        </w:tc>
        <w:tc>
          <w:tcPr>
            <w:tcW w:w="3950" w:type="pct"/>
            <w:gridSpan w:val="3"/>
            <w:shd w:val="clear" w:color="auto" w:fill="FFFFFF" w:themeFill="background1"/>
            <w:tcMar>
              <w:top w:w="28" w:type="dxa"/>
              <w:bottom w:w="28" w:type="dxa"/>
            </w:tcMar>
            <w:vAlign w:val="center"/>
          </w:tcPr>
          <w:p w:rsidR="0059189C" w:rsidRPr="00AF6215" w:rsidP="0059189C" w14:paraId="4E973C64" w14:textId="77777777">
            <w:pPr>
              <w:pStyle w:val="NoSpacing"/>
              <w:rPr>
                <w:rFonts w:ascii="Arial Narrow" w:hAnsi="Arial Narrow" w:cs="Tahoma"/>
                <w:sz w:val="20"/>
                <w:szCs w:val="20"/>
              </w:rPr>
            </w:pPr>
            <w:r w:rsidRPr="00AF6215">
              <w:rPr>
                <w:rFonts w:ascii="Arial Narrow" w:hAnsi="Arial Narrow" w:cs="Tahoma"/>
                <w:sz w:val="20"/>
                <w:szCs w:val="20"/>
              </w:rPr>
              <w:t>D3. Çalışkanlık, D5. Duyarlılık, D14. Saygı, D17. Tasarruf, D18. Temizlik</w:t>
            </w:r>
          </w:p>
        </w:tc>
      </w:tr>
      <w:tr w14:paraId="57B86086" w14:textId="77777777" w:rsidTr="0059189C">
        <w:tblPrEx>
          <w:tblW w:w="4921" w:type="pct"/>
          <w:tblInd w:w="132" w:type="dxa"/>
          <w:shd w:val="clear" w:color="auto" w:fill="FFFFFF" w:themeFill="background1"/>
          <w:tblLayout w:type="fixed"/>
          <w:tblLook w:val="04A0"/>
        </w:tblPrEx>
        <w:trPr>
          <w:trHeight w:val="146"/>
        </w:trPr>
        <w:tc>
          <w:tcPr>
            <w:tcW w:w="1012" w:type="pct"/>
            <w:shd w:val="clear" w:color="auto" w:fill="FFFFFF" w:themeFill="background1"/>
            <w:tcMar>
              <w:top w:w="28" w:type="dxa"/>
              <w:bottom w:w="28" w:type="dxa"/>
            </w:tcMar>
            <w:vAlign w:val="center"/>
          </w:tcPr>
          <w:p w:rsidR="0059189C" w:rsidRPr="00AF6215" w:rsidP="0059189C" w14:paraId="38C41D5A" w14:textId="77777777">
            <w:pPr>
              <w:pStyle w:val="NoSpacing"/>
              <w:rPr>
                <w:rFonts w:ascii="Arial Narrow" w:hAnsi="Arial Narrow" w:cs="Tahoma"/>
                <w:b/>
                <w:sz w:val="20"/>
                <w:szCs w:val="20"/>
              </w:rPr>
            </w:pPr>
            <w:r w:rsidRPr="00AF6215">
              <w:rPr>
                <w:rFonts w:ascii="Arial Narrow" w:hAnsi="Arial Narrow" w:cs="Tahoma"/>
                <w:b/>
                <w:sz w:val="20"/>
                <w:szCs w:val="20"/>
              </w:rPr>
              <w:t>Okuryazarlık Becerileri</w:t>
            </w:r>
          </w:p>
        </w:tc>
        <w:tc>
          <w:tcPr>
            <w:tcW w:w="3950" w:type="pct"/>
            <w:gridSpan w:val="3"/>
            <w:shd w:val="clear" w:color="auto" w:fill="FFFFFF" w:themeFill="background1"/>
            <w:tcMar>
              <w:top w:w="28" w:type="dxa"/>
              <w:bottom w:w="28" w:type="dxa"/>
            </w:tcMar>
            <w:vAlign w:val="center"/>
          </w:tcPr>
          <w:p w:rsidR="0059189C" w:rsidRPr="00AF6215" w:rsidP="0059189C" w14:paraId="56A6CAA1" w14:textId="77777777">
            <w:pPr>
              <w:pStyle w:val="NoSpacing"/>
              <w:rPr>
                <w:rFonts w:ascii="Arial Narrow" w:hAnsi="Arial Narrow" w:cs="Tahoma"/>
                <w:sz w:val="20"/>
                <w:szCs w:val="20"/>
              </w:rPr>
            </w:pPr>
            <w:r w:rsidRPr="00AF6215">
              <w:rPr>
                <w:rFonts w:ascii="Arial Narrow" w:hAnsi="Arial Narrow" w:cs="Tahoma"/>
                <w:sz w:val="20"/>
                <w:szCs w:val="20"/>
              </w:rPr>
              <w:t>OB2. Dijital Okuryazarlık, OB4. Görsel Okuryazarlık, OB5. Kültür Okuryazarlığı, OB8. Sürdürülebilirlik Okuryazarlığı, OB9. Sanat Okuryazarlığı</w:t>
            </w:r>
          </w:p>
        </w:tc>
      </w:tr>
      <w:tr w14:paraId="56D63498" w14:textId="77777777" w:rsidTr="0059189C">
        <w:tblPrEx>
          <w:tblW w:w="4921" w:type="pct"/>
          <w:tblInd w:w="132" w:type="dxa"/>
          <w:shd w:val="clear" w:color="auto" w:fill="FFFFFF" w:themeFill="background1"/>
          <w:tblLayout w:type="fixed"/>
          <w:tblLook w:val="04A0"/>
        </w:tblPrEx>
        <w:trPr>
          <w:trHeight w:val="252"/>
        </w:trPr>
        <w:tc>
          <w:tcPr>
            <w:tcW w:w="1012" w:type="pct"/>
            <w:shd w:val="clear" w:color="auto" w:fill="FFFFFF" w:themeFill="background1"/>
            <w:tcMar>
              <w:top w:w="28" w:type="dxa"/>
              <w:bottom w:w="28" w:type="dxa"/>
            </w:tcMar>
            <w:vAlign w:val="center"/>
          </w:tcPr>
          <w:p w:rsidR="0059189C" w:rsidRPr="00AF6215" w:rsidP="0059189C" w14:paraId="575BCCF2" w14:textId="77777777">
            <w:pPr>
              <w:pStyle w:val="NoSpacing"/>
              <w:rPr>
                <w:rFonts w:ascii="Arial Narrow" w:hAnsi="Arial Narrow" w:cs="Tahoma"/>
                <w:b/>
                <w:sz w:val="20"/>
                <w:szCs w:val="20"/>
              </w:rPr>
            </w:pPr>
            <w:r w:rsidRPr="00AF6215">
              <w:rPr>
                <w:rFonts w:ascii="Arial Narrow" w:hAnsi="Arial Narrow" w:cs="Tahoma"/>
                <w:b/>
                <w:sz w:val="20"/>
                <w:szCs w:val="20"/>
              </w:rPr>
              <w:t>Öğrenme Kanıtları</w:t>
            </w:r>
          </w:p>
        </w:tc>
        <w:tc>
          <w:tcPr>
            <w:tcW w:w="3950" w:type="pct"/>
            <w:gridSpan w:val="3"/>
            <w:shd w:val="clear" w:color="auto" w:fill="FFFFFF" w:themeFill="background1"/>
            <w:tcMar>
              <w:top w:w="28" w:type="dxa"/>
              <w:bottom w:w="28" w:type="dxa"/>
            </w:tcMar>
            <w:vAlign w:val="center"/>
          </w:tcPr>
          <w:p w:rsidR="0059189C" w:rsidRPr="00AF6215" w:rsidP="0059189C" w14:paraId="77D238B3"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Öğrenme çıktıları dereceli puanlama anahtarları, öz değerlendirme formları ve akran değerlendirme formları kullanılarak değerlendirilebilir. Sınıf içi performans görevi olarak öğrencilerden renk ve şekil tekrarlarıyla doğa izlenimlerini yansıtan mevsim şeridi oluşturmaları istenir. Mevsim şeridinde pastel boya veya renkli kuru kalem tekniklerini kullanarak mevsimleri temsil eden semboller, renkler ve şekillerin uyumuna dikkat etmeleri beklenir.</w:t>
            </w:r>
          </w:p>
        </w:tc>
      </w:tr>
      <w:tr w14:paraId="5C06553F" w14:textId="77777777" w:rsidTr="0059189C">
        <w:tblPrEx>
          <w:tblW w:w="4921" w:type="pct"/>
          <w:tblInd w:w="132" w:type="dxa"/>
          <w:shd w:val="clear" w:color="auto" w:fill="FFFFFF" w:themeFill="background1"/>
          <w:tblLayout w:type="fixed"/>
          <w:tblLook w:val="04A0"/>
        </w:tblPrEx>
        <w:trPr>
          <w:trHeight w:val="185"/>
        </w:trPr>
        <w:tc>
          <w:tcPr>
            <w:tcW w:w="1012" w:type="pct"/>
            <w:shd w:val="clear" w:color="auto" w:fill="FFFFFF" w:themeFill="background1"/>
            <w:tcMar>
              <w:top w:w="28" w:type="dxa"/>
              <w:bottom w:w="28" w:type="dxa"/>
            </w:tcMar>
            <w:vAlign w:val="center"/>
          </w:tcPr>
          <w:p w:rsidR="0059189C" w:rsidRPr="00AF6215" w:rsidP="0059189C" w14:paraId="72AC97F0" w14:textId="77777777">
            <w:pPr>
              <w:pStyle w:val="NoSpacing"/>
              <w:rPr>
                <w:rFonts w:ascii="Arial Narrow" w:hAnsi="Arial Narrow" w:cs="Tahoma"/>
                <w:b/>
                <w:sz w:val="20"/>
                <w:szCs w:val="20"/>
              </w:rPr>
            </w:pPr>
            <w:r w:rsidRPr="00AF6215">
              <w:rPr>
                <w:rFonts w:ascii="Arial Narrow" w:hAnsi="Arial Narrow" w:cs="Tahoma"/>
                <w:b/>
                <w:sz w:val="20"/>
                <w:szCs w:val="20"/>
              </w:rPr>
              <w:t>Anahtar Kavramlar</w:t>
            </w:r>
          </w:p>
        </w:tc>
        <w:tc>
          <w:tcPr>
            <w:tcW w:w="3950" w:type="pct"/>
            <w:gridSpan w:val="3"/>
            <w:shd w:val="clear" w:color="auto" w:fill="FFFFFF" w:themeFill="background1"/>
            <w:tcMar>
              <w:top w:w="28" w:type="dxa"/>
              <w:bottom w:w="28" w:type="dxa"/>
            </w:tcMar>
            <w:vAlign w:val="center"/>
          </w:tcPr>
          <w:p w:rsidR="0059189C" w:rsidRPr="00AF6215" w:rsidP="0059189C" w14:paraId="624DC187"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çağdaş Türk resmi, doğa izlenimi, kır resmi, peyzaj, renk ve şekil tekrarı</w:t>
            </w:r>
          </w:p>
        </w:tc>
      </w:tr>
      <w:tr w14:paraId="1CF6CDB7" w14:textId="77777777" w:rsidTr="0059189C">
        <w:tblPrEx>
          <w:tblW w:w="4921" w:type="pct"/>
          <w:tblInd w:w="132" w:type="dxa"/>
          <w:shd w:val="clear" w:color="auto" w:fill="FFFFFF" w:themeFill="background1"/>
          <w:tblLayout w:type="fixed"/>
          <w:tblLook w:val="04A0"/>
        </w:tblPrEx>
        <w:trPr>
          <w:trHeight w:val="156"/>
        </w:trPr>
        <w:tc>
          <w:tcPr>
            <w:tcW w:w="4975" w:type="pct"/>
            <w:gridSpan w:val="4"/>
            <w:shd w:val="clear" w:color="auto" w:fill="E4DDF3"/>
            <w:tcMar>
              <w:top w:w="28" w:type="dxa"/>
              <w:bottom w:w="28" w:type="dxa"/>
            </w:tcMar>
          </w:tcPr>
          <w:p w:rsidR="0059189C" w:rsidRPr="00AF6215" w:rsidP="0059189C" w14:paraId="7A013FBA" w14:textId="77777777">
            <w:pPr>
              <w:pStyle w:val="NoSpacing"/>
              <w:rPr>
                <w:rFonts w:ascii="Arial Narrow" w:hAnsi="Arial Narrow" w:cs="Tahoma"/>
                <w:b/>
                <w:sz w:val="20"/>
                <w:szCs w:val="20"/>
              </w:rPr>
            </w:pPr>
            <w:r w:rsidRPr="00AF6215">
              <w:rPr>
                <w:rFonts w:ascii="Arial Narrow" w:hAnsi="Arial Narrow" w:cs="Tahoma"/>
                <w:b/>
                <w:sz w:val="20"/>
                <w:szCs w:val="20"/>
              </w:rPr>
              <w:t xml:space="preserve">ÖĞRENME-ÖĞRETME YAŞANTILARI </w:t>
            </w:r>
          </w:p>
        </w:tc>
      </w:tr>
      <w:tr w14:paraId="3A730E6E" w14:textId="77777777" w:rsidTr="0059189C">
        <w:tblPrEx>
          <w:tblW w:w="4921" w:type="pct"/>
          <w:tblInd w:w="132" w:type="dxa"/>
          <w:shd w:val="clear" w:color="auto" w:fill="FFFFFF" w:themeFill="background1"/>
          <w:tblLayout w:type="fixed"/>
          <w:tblLook w:val="04A0"/>
        </w:tblPrEx>
        <w:trPr>
          <w:trHeight w:val="760"/>
        </w:trPr>
        <w:tc>
          <w:tcPr>
            <w:tcW w:w="1012" w:type="pct"/>
            <w:shd w:val="clear" w:color="auto" w:fill="FFFFFF" w:themeFill="background1"/>
            <w:tcMar>
              <w:top w:w="28" w:type="dxa"/>
              <w:bottom w:w="28" w:type="dxa"/>
            </w:tcMar>
            <w:vAlign w:val="center"/>
          </w:tcPr>
          <w:p w:rsidR="0059189C" w:rsidRPr="00AF6215" w:rsidP="0059189C" w14:paraId="433EA4CC" w14:textId="77777777">
            <w:pPr>
              <w:pStyle w:val="NoSpacing"/>
              <w:rPr>
                <w:rFonts w:ascii="Arial Narrow" w:hAnsi="Arial Narrow" w:cs="Tahoma"/>
                <w:b/>
                <w:sz w:val="20"/>
                <w:szCs w:val="20"/>
              </w:rPr>
            </w:pPr>
            <w:r w:rsidRPr="00AF6215">
              <w:rPr>
                <w:rFonts w:ascii="Arial Narrow" w:hAnsi="Arial Narrow" w:cs="Tahoma"/>
                <w:b/>
                <w:sz w:val="20"/>
                <w:szCs w:val="20"/>
              </w:rPr>
              <w:t>Öğretme-Öğrenme Uygulamaları</w:t>
            </w:r>
          </w:p>
        </w:tc>
        <w:tc>
          <w:tcPr>
            <w:tcW w:w="3950" w:type="pct"/>
            <w:gridSpan w:val="3"/>
            <w:shd w:val="clear" w:color="auto" w:fill="FFFFFF" w:themeFill="background1"/>
            <w:tcMar>
              <w:top w:w="28" w:type="dxa"/>
              <w:bottom w:w="28" w:type="dxa"/>
            </w:tcMar>
            <w:vAlign w:val="center"/>
          </w:tcPr>
          <w:p w:rsidR="0059189C" w:rsidRPr="00AF6215" w:rsidP="0059189C" w14:paraId="5E5EAE04" w14:textId="77777777">
            <w:pPr>
              <w:pStyle w:val="NoSpacing"/>
              <w:rPr>
                <w:rFonts w:ascii="Arial Narrow"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sz w:val="20"/>
                <w:szCs w:val="20"/>
                <w14:ligatures w14:val="standardContextual"/>
              </w:rPr>
              <w:t>Peyzaj temalı eseri sanatsal açıdan çözümlemeleri için (b) öğrencilerden eserin konusunu, eserde sık tekrar eden renkleri ve şekilleri, bunların tekrar ettiği yerleri açıklamaları beklenir (KB2.4). Bunların çevredeki nesnelerin yansımaları olduğunu fark etmeleri sağlanır.Birbirinin görüşlerini demokratik bir ortamda ve saygı çerçevesinde dinlemeleri istenir .</w:t>
            </w:r>
          </w:p>
          <w:p w:rsidR="0059189C" w:rsidRPr="00AF6215" w:rsidP="0059189C" w14:paraId="7146C709" w14:textId="77777777">
            <w:pPr>
              <w:pStyle w:val="NoSpacing"/>
              <w:rPr>
                <w:rFonts w:ascii="Arial Narrow"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sz w:val="20"/>
                <w:szCs w:val="20"/>
                <w14:ligatures w14:val="standardContextual"/>
              </w:rPr>
              <w:t xml:space="preserve">Peyzaj temalı eseri sanatsal açıdan yorumlamaları için (c) öğrencilere somut gözlemleri ve duygularına dayanarak  yanıtlayabilecekleri yapılandırılmış sorular yöneltilir. Eserde gördükleri unsurların bir araya gelerek oluşturduğu görüntüyü anlatmaları ve hissettirdiği duyguları kendi bakış açılarıyla ifade etmeleri sağlanır. </w:t>
            </w:r>
          </w:p>
          <w:p w:rsidR="0059189C" w:rsidRPr="00AF6215" w:rsidP="0059189C" w14:paraId="434EA093" w14:textId="77777777">
            <w:pPr>
              <w:pStyle w:val="NoSpacing"/>
              <w:rPr>
                <w:rFonts w:ascii="Arial Narrow" w:eastAsia="Calibri"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sz w:val="20"/>
                <w:szCs w:val="20"/>
                <w14:ligatures w14:val="standardContextual"/>
              </w:rPr>
              <w:t>Doğanın korunması ve çevre bilinci geliştirilmesi amacıyla eserdeki ağaçların, dağların ve su kaynaklarının birer sanat nesnesi olmanın yanı sıra yaşamın bir parçası olduğunu da kavramaları beklenir (OB8, D5.2). Doğaya, sevgi ve saygı ile yaklaşmaları sağlanır (D14.3). Peyzaj temalı eseri sanatsal açıdan yargılamaları için (ç) öğrencilerden eseri beğenme sebeplerini gerekçeleriyle ifade etmeleri istenir (SDB3.3). Süreç dereceli puanlama anahtarı ve akran değerlendirme formu ile değerlendirilebilir.</w:t>
            </w:r>
          </w:p>
        </w:tc>
      </w:tr>
      <w:tr w14:paraId="15B61950" w14:textId="77777777" w:rsidTr="0059189C">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59189C" w:rsidRPr="00AF6215" w:rsidP="0059189C" w14:paraId="6AFD626E" w14:textId="77777777">
            <w:pPr>
              <w:pStyle w:val="NoSpacing"/>
              <w:rPr>
                <w:rFonts w:ascii="Arial Narrow" w:hAnsi="Arial Narrow" w:cs="Tahoma"/>
                <w:b/>
                <w:sz w:val="20"/>
                <w:szCs w:val="20"/>
              </w:rPr>
            </w:pPr>
            <w:r w:rsidRPr="00AF6215">
              <w:rPr>
                <w:rFonts w:ascii="Arial Narrow" w:hAnsi="Arial Narrow" w:cs="Tahoma"/>
                <w:b/>
                <w:sz w:val="20"/>
                <w:szCs w:val="20"/>
              </w:rPr>
              <w:t xml:space="preserve">FARKLILAŞTIRMA </w:t>
            </w:r>
          </w:p>
        </w:tc>
      </w:tr>
      <w:tr w14:paraId="39760CD4" w14:textId="77777777" w:rsidTr="0059189C">
        <w:tblPrEx>
          <w:tblW w:w="4921" w:type="pct"/>
          <w:tblInd w:w="132" w:type="dxa"/>
          <w:shd w:val="clear" w:color="auto" w:fill="FFFFFF" w:themeFill="background1"/>
          <w:tblLayout w:type="fixed"/>
          <w:tblLook w:val="04A0"/>
        </w:tblPrEx>
        <w:trPr>
          <w:trHeight w:val="438"/>
        </w:trPr>
        <w:tc>
          <w:tcPr>
            <w:tcW w:w="1012" w:type="pct"/>
            <w:shd w:val="clear" w:color="auto" w:fill="FFFFFF" w:themeFill="background1"/>
            <w:tcMar>
              <w:top w:w="28" w:type="dxa"/>
              <w:bottom w:w="28" w:type="dxa"/>
            </w:tcMar>
            <w:vAlign w:val="center"/>
          </w:tcPr>
          <w:p w:rsidR="0059189C" w:rsidRPr="00AF6215" w:rsidP="0059189C" w14:paraId="05F5D594" w14:textId="77777777">
            <w:pPr>
              <w:pStyle w:val="NoSpacing"/>
              <w:rPr>
                <w:rFonts w:ascii="Arial Narrow" w:hAnsi="Arial Narrow" w:cs="Tahoma"/>
                <w:b/>
                <w:sz w:val="20"/>
                <w:szCs w:val="20"/>
              </w:rPr>
            </w:pPr>
            <w:r w:rsidRPr="00AF6215">
              <w:rPr>
                <w:rFonts w:ascii="Arial Narrow" w:hAnsi="Arial Narrow" w:cs="Tahoma"/>
                <w:b/>
                <w:sz w:val="20"/>
                <w:szCs w:val="20"/>
              </w:rPr>
              <w:t>Zenginleştirme</w:t>
            </w:r>
          </w:p>
        </w:tc>
        <w:tc>
          <w:tcPr>
            <w:tcW w:w="3950" w:type="pct"/>
            <w:gridSpan w:val="3"/>
            <w:tcMar>
              <w:top w:w="28" w:type="dxa"/>
              <w:bottom w:w="28" w:type="dxa"/>
            </w:tcMar>
            <w:vAlign w:val="center"/>
          </w:tcPr>
          <w:p w:rsidR="0059189C" w:rsidRPr="00AF6215" w:rsidP="0059189C" w14:paraId="430F3521"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mevsim ve coğrafya şartlarına uygun sürdürülebilir malzemeler kullanarak kompozisyon oluşturmaları veya doğada fotoğraf çekerek albüme dönüştürmeleri istenebilir.</w:t>
            </w:r>
          </w:p>
        </w:tc>
      </w:tr>
      <w:tr w14:paraId="323D1BBE" w14:textId="77777777" w:rsidTr="0059189C">
        <w:tblPrEx>
          <w:tblW w:w="4921" w:type="pct"/>
          <w:tblInd w:w="132" w:type="dxa"/>
          <w:shd w:val="clear" w:color="auto" w:fill="FFFFFF" w:themeFill="background1"/>
          <w:tblLayout w:type="fixed"/>
          <w:tblLook w:val="04A0"/>
        </w:tblPrEx>
        <w:trPr>
          <w:trHeight w:val="319"/>
        </w:trPr>
        <w:tc>
          <w:tcPr>
            <w:tcW w:w="1012" w:type="pct"/>
            <w:shd w:val="clear" w:color="auto" w:fill="FFFFFF" w:themeFill="background1"/>
            <w:tcMar>
              <w:top w:w="28" w:type="dxa"/>
              <w:bottom w:w="28" w:type="dxa"/>
            </w:tcMar>
            <w:vAlign w:val="center"/>
          </w:tcPr>
          <w:p w:rsidR="0059189C" w:rsidRPr="00AF6215" w:rsidP="0059189C" w14:paraId="00D6F2B1" w14:textId="77777777">
            <w:pPr>
              <w:pStyle w:val="NoSpacing"/>
              <w:rPr>
                <w:rFonts w:ascii="Arial Narrow" w:hAnsi="Arial Narrow" w:cs="Tahoma"/>
                <w:b/>
                <w:sz w:val="20"/>
                <w:szCs w:val="20"/>
              </w:rPr>
            </w:pPr>
            <w:r w:rsidRPr="00AF6215">
              <w:rPr>
                <w:rFonts w:ascii="Arial Narrow" w:hAnsi="Arial Narrow" w:cs="Tahoma"/>
                <w:b/>
                <w:sz w:val="20"/>
                <w:szCs w:val="20"/>
              </w:rPr>
              <w:t>Destekleme</w:t>
            </w:r>
          </w:p>
        </w:tc>
        <w:tc>
          <w:tcPr>
            <w:tcW w:w="3950" w:type="pct"/>
            <w:gridSpan w:val="3"/>
            <w:tcMar>
              <w:top w:w="28" w:type="dxa"/>
              <w:bottom w:w="28" w:type="dxa"/>
            </w:tcMar>
            <w:vAlign w:val="center"/>
          </w:tcPr>
          <w:p w:rsidR="0059189C" w:rsidRPr="00AF6215" w:rsidP="0059189C" w14:paraId="51292354"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yakın çevrelerindeki doğa unsurlarını basitten karmaşığa doğru ana hatlarıyla çizmeleri istenebilir.</w:t>
            </w:r>
          </w:p>
        </w:tc>
      </w:tr>
    </w:tbl>
    <w:p w:rsidR="0059189C" w:rsidRPr="00AF6215" w:rsidP="001610C9" w14:paraId="1652547E" w14:textId="77777777">
      <w:pPr>
        <w:pStyle w:val="NoSpacing"/>
        <w:jc w:val="center"/>
        <w:rPr>
          <w:rFonts w:ascii="Arial Narrow" w:hAnsi="Arial Narrow" w:cs="Tahoma"/>
          <w:b/>
          <w:sz w:val="20"/>
          <w:szCs w:val="20"/>
        </w:rPr>
      </w:pPr>
    </w:p>
    <w:p w:rsidR="001610C9" w:rsidRPr="00AF6215" w:rsidP="001610C9" w14:paraId="015C092A" w14:textId="77777777">
      <w:pPr>
        <w:pStyle w:val="NoSpacing"/>
        <w:jc w:val="center"/>
        <w:rPr>
          <w:rFonts w:ascii="Arial Narrow" w:hAnsi="Arial Narrow" w:cs="Tahoma"/>
          <w:sz w:val="20"/>
          <w:szCs w:val="20"/>
        </w:rPr>
      </w:pPr>
    </w:p>
    <w:p w:rsidR="005F78B0" w:rsidP="00B90D04" w14:paraId="1BA7251F" w14:textId="790A7ED2">
      <w:pPr>
        <w:pStyle w:val="NoSpacing"/>
        <w:jc w:val="center"/>
        <w:rPr>
          <w:rFonts w:ascii="Arial Narrow" w:hAnsi="Arial Narrow" w:cs="Tahoma"/>
          <w:b/>
          <w:sz w:val="20"/>
          <w:szCs w:val="20"/>
        </w:rPr>
      </w:pPr>
    </w:p>
    <w:p w:rsidR="00283155" w:rsidP="00B90D04" w14:paraId="22B02B76" w14:textId="5B801A5E">
      <w:pPr>
        <w:pStyle w:val="NoSpacing"/>
        <w:jc w:val="center"/>
        <w:rPr>
          <w:rFonts w:ascii="Arial Narrow" w:hAnsi="Arial Narrow" w:cs="Tahoma"/>
          <w:b/>
          <w:sz w:val="20"/>
          <w:szCs w:val="20"/>
        </w:rPr>
      </w:pPr>
    </w:p>
    <w:p w:rsidR="00283155" w:rsidP="00B90D04" w14:paraId="5C807372" w14:textId="46D9BA73">
      <w:pPr>
        <w:pStyle w:val="NoSpacing"/>
        <w:jc w:val="center"/>
        <w:rPr>
          <w:rFonts w:ascii="Arial Narrow" w:hAnsi="Arial Narrow" w:cs="Tahoma"/>
          <w:b/>
          <w:sz w:val="20"/>
          <w:szCs w:val="20"/>
        </w:rPr>
      </w:pPr>
    </w:p>
    <w:p w:rsidR="00283155" w:rsidP="00B90D04" w14:paraId="29D2A60B" w14:textId="1138CCCA">
      <w:pPr>
        <w:pStyle w:val="NoSpacing"/>
        <w:jc w:val="center"/>
        <w:rPr>
          <w:rFonts w:ascii="Arial Narrow" w:hAnsi="Arial Narrow" w:cs="Tahoma"/>
          <w:b/>
          <w:sz w:val="20"/>
          <w:szCs w:val="20"/>
        </w:rPr>
      </w:pPr>
    </w:p>
    <w:p w:rsidR="00283155" w:rsidP="00B90D04" w14:paraId="4B151E39" w14:textId="04355D6F">
      <w:pPr>
        <w:pStyle w:val="NoSpacing"/>
        <w:jc w:val="center"/>
        <w:rPr>
          <w:rFonts w:ascii="Arial Narrow" w:hAnsi="Arial Narrow" w:cs="Tahoma"/>
          <w:b/>
          <w:sz w:val="20"/>
          <w:szCs w:val="20"/>
        </w:rPr>
      </w:pPr>
    </w:p>
    <w:p w:rsidR="00283155" w:rsidP="00B90D04" w14:paraId="0E4E0DF2" w14:textId="6379AD3E">
      <w:pPr>
        <w:pStyle w:val="NoSpacing"/>
        <w:jc w:val="center"/>
        <w:rPr>
          <w:rFonts w:ascii="Arial Narrow" w:hAnsi="Arial Narrow" w:cs="Tahoma"/>
          <w:b/>
          <w:sz w:val="20"/>
          <w:szCs w:val="20"/>
        </w:rPr>
      </w:pPr>
    </w:p>
    <w:p w:rsidR="00283155" w:rsidP="00B90D04" w14:paraId="4DF8036E" w14:textId="3EA87FFB">
      <w:pPr>
        <w:pStyle w:val="NoSpacing"/>
        <w:jc w:val="center"/>
        <w:rPr>
          <w:rFonts w:ascii="Arial Narrow" w:hAnsi="Arial Narrow" w:cs="Tahoma"/>
          <w:b/>
          <w:sz w:val="20"/>
          <w:szCs w:val="20"/>
        </w:rPr>
      </w:pPr>
    </w:p>
    <w:p w:rsidR="00283155" w:rsidP="00B90D04" w14:paraId="6142A509" w14:textId="54C236D7">
      <w:pPr>
        <w:pStyle w:val="NoSpacing"/>
        <w:jc w:val="center"/>
        <w:rPr>
          <w:rFonts w:ascii="Arial Narrow" w:hAnsi="Arial Narrow" w:cs="Tahoma"/>
          <w:b/>
          <w:sz w:val="20"/>
          <w:szCs w:val="20"/>
        </w:rPr>
      </w:pPr>
    </w:p>
    <w:p w:rsidR="00283155" w:rsidP="00B90D04" w14:paraId="39BEB783" w14:textId="6492FB86">
      <w:pPr>
        <w:pStyle w:val="NoSpacing"/>
        <w:jc w:val="center"/>
        <w:rPr>
          <w:rFonts w:ascii="Arial Narrow" w:hAnsi="Arial Narrow" w:cs="Tahoma"/>
          <w:b/>
          <w:sz w:val="20"/>
          <w:szCs w:val="20"/>
        </w:rPr>
      </w:pPr>
    </w:p>
    <w:p w:rsidR="00283155" w:rsidP="00B90D04" w14:paraId="75C822D6" w14:textId="19ED5FCF">
      <w:pPr>
        <w:pStyle w:val="NoSpacing"/>
        <w:jc w:val="center"/>
        <w:rPr>
          <w:rFonts w:ascii="Arial Narrow" w:hAnsi="Arial Narrow" w:cs="Tahoma"/>
          <w:b/>
          <w:sz w:val="20"/>
          <w:szCs w:val="20"/>
        </w:rPr>
      </w:pPr>
    </w:p>
    <w:p w:rsidR="00283155" w:rsidP="00B90D04" w14:paraId="4281499D" w14:textId="74F1D576">
      <w:pPr>
        <w:pStyle w:val="NoSpacing"/>
        <w:jc w:val="center"/>
        <w:rPr>
          <w:rFonts w:ascii="Arial Narrow" w:hAnsi="Arial Narrow" w:cs="Tahoma"/>
          <w:b/>
          <w:sz w:val="20"/>
          <w:szCs w:val="20"/>
        </w:rPr>
      </w:pPr>
    </w:p>
    <w:p w:rsidR="00283155" w:rsidP="00B90D04" w14:paraId="7C97105E" w14:textId="4A5BD3C5">
      <w:pPr>
        <w:pStyle w:val="NoSpacing"/>
        <w:jc w:val="center"/>
        <w:rPr>
          <w:rFonts w:ascii="Arial Narrow" w:hAnsi="Arial Narrow" w:cs="Tahoma"/>
          <w:b/>
          <w:sz w:val="20"/>
          <w:szCs w:val="20"/>
        </w:rPr>
      </w:pPr>
    </w:p>
    <w:sectPr w:rsidSect="00522AFF">
      <w:pgSz w:w="11906" w:h="16838"/>
      <w:pgMar w:top="709" w:right="284" w:bottom="284" w:left="284" w:header="850" w:footer="567" w:gutter="0"/>
      <w:pgNumType w:start="1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Barlow Light"/>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1524"/>
    <w:rsid w:val="00010511"/>
    <w:rsid w:val="00012180"/>
    <w:rsid w:val="0001311D"/>
    <w:rsid w:val="00015296"/>
    <w:rsid w:val="00016458"/>
    <w:rsid w:val="0001788F"/>
    <w:rsid w:val="00017CE9"/>
    <w:rsid w:val="00032C99"/>
    <w:rsid w:val="00036E71"/>
    <w:rsid w:val="000427B7"/>
    <w:rsid w:val="00050315"/>
    <w:rsid w:val="0005148A"/>
    <w:rsid w:val="000558AF"/>
    <w:rsid w:val="00055A09"/>
    <w:rsid w:val="0005717C"/>
    <w:rsid w:val="00061180"/>
    <w:rsid w:val="0006335B"/>
    <w:rsid w:val="00065ADE"/>
    <w:rsid w:val="000747B3"/>
    <w:rsid w:val="00095233"/>
    <w:rsid w:val="000A1897"/>
    <w:rsid w:val="000A1CD5"/>
    <w:rsid w:val="000C5C7B"/>
    <w:rsid w:val="000C68E7"/>
    <w:rsid w:val="000C78A3"/>
    <w:rsid w:val="000D5DD6"/>
    <w:rsid w:val="000E70B4"/>
    <w:rsid w:val="00104365"/>
    <w:rsid w:val="00110B83"/>
    <w:rsid w:val="001157D1"/>
    <w:rsid w:val="001267E1"/>
    <w:rsid w:val="001405EB"/>
    <w:rsid w:val="001468F0"/>
    <w:rsid w:val="00147620"/>
    <w:rsid w:val="001528C1"/>
    <w:rsid w:val="00153161"/>
    <w:rsid w:val="001610C9"/>
    <w:rsid w:val="00170AA2"/>
    <w:rsid w:val="0018003D"/>
    <w:rsid w:val="001828DC"/>
    <w:rsid w:val="00187D47"/>
    <w:rsid w:val="0019236F"/>
    <w:rsid w:val="001A45E1"/>
    <w:rsid w:val="001A4DB2"/>
    <w:rsid w:val="001A7A5B"/>
    <w:rsid w:val="001B36B6"/>
    <w:rsid w:val="001B441D"/>
    <w:rsid w:val="001B7F5C"/>
    <w:rsid w:val="001C21D8"/>
    <w:rsid w:val="001C314F"/>
    <w:rsid w:val="001D2205"/>
    <w:rsid w:val="001D6033"/>
    <w:rsid w:val="001D7E96"/>
    <w:rsid w:val="001F1EF7"/>
    <w:rsid w:val="001F2B46"/>
    <w:rsid w:val="0020039C"/>
    <w:rsid w:val="002052FF"/>
    <w:rsid w:val="00207339"/>
    <w:rsid w:val="00232232"/>
    <w:rsid w:val="002337DD"/>
    <w:rsid w:val="002458E5"/>
    <w:rsid w:val="00277171"/>
    <w:rsid w:val="00282A82"/>
    <w:rsid w:val="00283155"/>
    <w:rsid w:val="0028691F"/>
    <w:rsid w:val="00287352"/>
    <w:rsid w:val="00287663"/>
    <w:rsid w:val="00295048"/>
    <w:rsid w:val="002A2C09"/>
    <w:rsid w:val="002A5355"/>
    <w:rsid w:val="002A66E4"/>
    <w:rsid w:val="002A71C7"/>
    <w:rsid w:val="002B1DE7"/>
    <w:rsid w:val="002D1E4A"/>
    <w:rsid w:val="002D733E"/>
    <w:rsid w:val="002E065A"/>
    <w:rsid w:val="002E263C"/>
    <w:rsid w:val="002E7327"/>
    <w:rsid w:val="002F6B49"/>
    <w:rsid w:val="002F70F8"/>
    <w:rsid w:val="00302E7F"/>
    <w:rsid w:val="00311AFF"/>
    <w:rsid w:val="00316883"/>
    <w:rsid w:val="00324C8D"/>
    <w:rsid w:val="00325572"/>
    <w:rsid w:val="00332E12"/>
    <w:rsid w:val="0033492C"/>
    <w:rsid w:val="00350518"/>
    <w:rsid w:val="003547D7"/>
    <w:rsid w:val="00355091"/>
    <w:rsid w:val="003645CE"/>
    <w:rsid w:val="003668E7"/>
    <w:rsid w:val="00373235"/>
    <w:rsid w:val="00374EDA"/>
    <w:rsid w:val="003766CF"/>
    <w:rsid w:val="00380D13"/>
    <w:rsid w:val="003821A1"/>
    <w:rsid w:val="00386DB9"/>
    <w:rsid w:val="003901C6"/>
    <w:rsid w:val="00397FB5"/>
    <w:rsid w:val="003A456A"/>
    <w:rsid w:val="003B3680"/>
    <w:rsid w:val="003B3788"/>
    <w:rsid w:val="003B4CC4"/>
    <w:rsid w:val="003E1E08"/>
    <w:rsid w:val="003E5565"/>
    <w:rsid w:val="003F04FF"/>
    <w:rsid w:val="003F3236"/>
    <w:rsid w:val="00401098"/>
    <w:rsid w:val="00402882"/>
    <w:rsid w:val="004076AD"/>
    <w:rsid w:val="0041341C"/>
    <w:rsid w:val="004140A8"/>
    <w:rsid w:val="00421D4E"/>
    <w:rsid w:val="004337F8"/>
    <w:rsid w:val="00434967"/>
    <w:rsid w:val="00442D9A"/>
    <w:rsid w:val="00453857"/>
    <w:rsid w:val="0045405E"/>
    <w:rsid w:val="00456A81"/>
    <w:rsid w:val="0046432B"/>
    <w:rsid w:val="004721DE"/>
    <w:rsid w:val="0048362D"/>
    <w:rsid w:val="00483FAD"/>
    <w:rsid w:val="004874D6"/>
    <w:rsid w:val="004937B2"/>
    <w:rsid w:val="00494A04"/>
    <w:rsid w:val="004A1B85"/>
    <w:rsid w:val="004A1EAB"/>
    <w:rsid w:val="004A1F02"/>
    <w:rsid w:val="004A2649"/>
    <w:rsid w:val="004A293E"/>
    <w:rsid w:val="004A46DD"/>
    <w:rsid w:val="004A486E"/>
    <w:rsid w:val="004B68C4"/>
    <w:rsid w:val="004C0728"/>
    <w:rsid w:val="004C3819"/>
    <w:rsid w:val="004F5C99"/>
    <w:rsid w:val="005005FD"/>
    <w:rsid w:val="00500FC2"/>
    <w:rsid w:val="005015E3"/>
    <w:rsid w:val="00502ED3"/>
    <w:rsid w:val="005067D6"/>
    <w:rsid w:val="00516A7F"/>
    <w:rsid w:val="00522AFF"/>
    <w:rsid w:val="0053044C"/>
    <w:rsid w:val="005355E5"/>
    <w:rsid w:val="00542E9F"/>
    <w:rsid w:val="005469FD"/>
    <w:rsid w:val="00555BFC"/>
    <w:rsid w:val="00563D0E"/>
    <w:rsid w:val="00563DB4"/>
    <w:rsid w:val="00566F5F"/>
    <w:rsid w:val="00583FFC"/>
    <w:rsid w:val="0059189C"/>
    <w:rsid w:val="00591A0A"/>
    <w:rsid w:val="00595E9E"/>
    <w:rsid w:val="005A03FB"/>
    <w:rsid w:val="005A31BF"/>
    <w:rsid w:val="005B1C15"/>
    <w:rsid w:val="005B60AB"/>
    <w:rsid w:val="005C4B10"/>
    <w:rsid w:val="005E078E"/>
    <w:rsid w:val="005F1335"/>
    <w:rsid w:val="005F4460"/>
    <w:rsid w:val="005F748C"/>
    <w:rsid w:val="005F78B0"/>
    <w:rsid w:val="006004DA"/>
    <w:rsid w:val="00616BDC"/>
    <w:rsid w:val="00622D9E"/>
    <w:rsid w:val="00630756"/>
    <w:rsid w:val="00640C4B"/>
    <w:rsid w:val="00646333"/>
    <w:rsid w:val="00647C6E"/>
    <w:rsid w:val="00652280"/>
    <w:rsid w:val="00653850"/>
    <w:rsid w:val="0066146B"/>
    <w:rsid w:val="0068712D"/>
    <w:rsid w:val="00687643"/>
    <w:rsid w:val="00690A7F"/>
    <w:rsid w:val="006A3790"/>
    <w:rsid w:val="006A454E"/>
    <w:rsid w:val="006A5CF6"/>
    <w:rsid w:val="006A6F87"/>
    <w:rsid w:val="006B0B6C"/>
    <w:rsid w:val="006B618E"/>
    <w:rsid w:val="006B78F0"/>
    <w:rsid w:val="006C342F"/>
    <w:rsid w:val="006E36FC"/>
    <w:rsid w:val="006E3843"/>
    <w:rsid w:val="006F17FD"/>
    <w:rsid w:val="00701082"/>
    <w:rsid w:val="00702EA9"/>
    <w:rsid w:val="00706E78"/>
    <w:rsid w:val="00707E87"/>
    <w:rsid w:val="00724752"/>
    <w:rsid w:val="00724A8A"/>
    <w:rsid w:val="00726466"/>
    <w:rsid w:val="0073203B"/>
    <w:rsid w:val="0074229A"/>
    <w:rsid w:val="00746DAA"/>
    <w:rsid w:val="00752686"/>
    <w:rsid w:val="0075739E"/>
    <w:rsid w:val="0076022D"/>
    <w:rsid w:val="00760999"/>
    <w:rsid w:val="0076231F"/>
    <w:rsid w:val="007704DE"/>
    <w:rsid w:val="00771E7C"/>
    <w:rsid w:val="0077418F"/>
    <w:rsid w:val="007776DF"/>
    <w:rsid w:val="00785711"/>
    <w:rsid w:val="007860F8"/>
    <w:rsid w:val="00794E46"/>
    <w:rsid w:val="007B0309"/>
    <w:rsid w:val="007C5A3B"/>
    <w:rsid w:val="007C70D6"/>
    <w:rsid w:val="007D6FCE"/>
    <w:rsid w:val="007E6DC2"/>
    <w:rsid w:val="008301EA"/>
    <w:rsid w:val="00840CF8"/>
    <w:rsid w:val="00843158"/>
    <w:rsid w:val="008556CB"/>
    <w:rsid w:val="00874C7C"/>
    <w:rsid w:val="0087523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704A3"/>
    <w:rsid w:val="00981E32"/>
    <w:rsid w:val="00987612"/>
    <w:rsid w:val="0099454C"/>
    <w:rsid w:val="00995232"/>
    <w:rsid w:val="009A746C"/>
    <w:rsid w:val="009B156D"/>
    <w:rsid w:val="009B500F"/>
    <w:rsid w:val="009C4E12"/>
    <w:rsid w:val="009C72C3"/>
    <w:rsid w:val="009E0711"/>
    <w:rsid w:val="009F64D4"/>
    <w:rsid w:val="00A062BB"/>
    <w:rsid w:val="00A11073"/>
    <w:rsid w:val="00A1468F"/>
    <w:rsid w:val="00A200E2"/>
    <w:rsid w:val="00A2109A"/>
    <w:rsid w:val="00A246A8"/>
    <w:rsid w:val="00A27F5E"/>
    <w:rsid w:val="00A56F32"/>
    <w:rsid w:val="00A605E1"/>
    <w:rsid w:val="00A66B27"/>
    <w:rsid w:val="00A70448"/>
    <w:rsid w:val="00A733AD"/>
    <w:rsid w:val="00A761E2"/>
    <w:rsid w:val="00A81ACD"/>
    <w:rsid w:val="00A8344E"/>
    <w:rsid w:val="00A8483F"/>
    <w:rsid w:val="00A84E60"/>
    <w:rsid w:val="00A861FE"/>
    <w:rsid w:val="00AA576B"/>
    <w:rsid w:val="00AA6E4A"/>
    <w:rsid w:val="00AB3168"/>
    <w:rsid w:val="00AB4851"/>
    <w:rsid w:val="00AB6E59"/>
    <w:rsid w:val="00AB7A32"/>
    <w:rsid w:val="00AC336E"/>
    <w:rsid w:val="00AC3BC6"/>
    <w:rsid w:val="00AD4EE3"/>
    <w:rsid w:val="00AE2788"/>
    <w:rsid w:val="00AE65B5"/>
    <w:rsid w:val="00AF5C05"/>
    <w:rsid w:val="00AF6215"/>
    <w:rsid w:val="00B0138D"/>
    <w:rsid w:val="00B03870"/>
    <w:rsid w:val="00B10813"/>
    <w:rsid w:val="00B11B55"/>
    <w:rsid w:val="00B147C7"/>
    <w:rsid w:val="00B20ABA"/>
    <w:rsid w:val="00B261AF"/>
    <w:rsid w:val="00B2717D"/>
    <w:rsid w:val="00B27D1C"/>
    <w:rsid w:val="00B32C15"/>
    <w:rsid w:val="00B36B3C"/>
    <w:rsid w:val="00B46923"/>
    <w:rsid w:val="00B474E0"/>
    <w:rsid w:val="00B50E82"/>
    <w:rsid w:val="00B6227E"/>
    <w:rsid w:val="00B75BF7"/>
    <w:rsid w:val="00B870BA"/>
    <w:rsid w:val="00B90D04"/>
    <w:rsid w:val="00B912CE"/>
    <w:rsid w:val="00B91359"/>
    <w:rsid w:val="00B97730"/>
    <w:rsid w:val="00BA3D7B"/>
    <w:rsid w:val="00BB53D4"/>
    <w:rsid w:val="00BC2138"/>
    <w:rsid w:val="00BC4653"/>
    <w:rsid w:val="00BC6817"/>
    <w:rsid w:val="00BC6F4A"/>
    <w:rsid w:val="00BD20EF"/>
    <w:rsid w:val="00BE1236"/>
    <w:rsid w:val="00BE2067"/>
    <w:rsid w:val="00BE54C4"/>
    <w:rsid w:val="00BF260E"/>
    <w:rsid w:val="00BF4AE4"/>
    <w:rsid w:val="00C00819"/>
    <w:rsid w:val="00C0270B"/>
    <w:rsid w:val="00C04065"/>
    <w:rsid w:val="00C1150A"/>
    <w:rsid w:val="00C14B45"/>
    <w:rsid w:val="00C41FF1"/>
    <w:rsid w:val="00C54AF7"/>
    <w:rsid w:val="00C562D4"/>
    <w:rsid w:val="00C57497"/>
    <w:rsid w:val="00C576EF"/>
    <w:rsid w:val="00C57CBF"/>
    <w:rsid w:val="00C57ECD"/>
    <w:rsid w:val="00C6323B"/>
    <w:rsid w:val="00C7189B"/>
    <w:rsid w:val="00C728D0"/>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3544B"/>
    <w:rsid w:val="00D40E06"/>
    <w:rsid w:val="00D41B9D"/>
    <w:rsid w:val="00D43DDA"/>
    <w:rsid w:val="00D504B7"/>
    <w:rsid w:val="00D57A08"/>
    <w:rsid w:val="00D60BD0"/>
    <w:rsid w:val="00D65AE9"/>
    <w:rsid w:val="00D718F3"/>
    <w:rsid w:val="00D76283"/>
    <w:rsid w:val="00D7747F"/>
    <w:rsid w:val="00D77F83"/>
    <w:rsid w:val="00D90013"/>
    <w:rsid w:val="00D92608"/>
    <w:rsid w:val="00DA0A7A"/>
    <w:rsid w:val="00DA143D"/>
    <w:rsid w:val="00DA33C1"/>
    <w:rsid w:val="00DB3CEF"/>
    <w:rsid w:val="00DB6EBC"/>
    <w:rsid w:val="00DB78AC"/>
    <w:rsid w:val="00DC08A5"/>
    <w:rsid w:val="00DC3AFA"/>
    <w:rsid w:val="00DD6080"/>
    <w:rsid w:val="00DD6097"/>
    <w:rsid w:val="00DE022C"/>
    <w:rsid w:val="00DF1547"/>
    <w:rsid w:val="00DF2928"/>
    <w:rsid w:val="00DF55FA"/>
    <w:rsid w:val="00DF5BFE"/>
    <w:rsid w:val="00DF7C85"/>
    <w:rsid w:val="00E00EEB"/>
    <w:rsid w:val="00E02D2E"/>
    <w:rsid w:val="00E044FA"/>
    <w:rsid w:val="00E17B70"/>
    <w:rsid w:val="00E21F1C"/>
    <w:rsid w:val="00E2684A"/>
    <w:rsid w:val="00E2781F"/>
    <w:rsid w:val="00E30C25"/>
    <w:rsid w:val="00E325CF"/>
    <w:rsid w:val="00E34593"/>
    <w:rsid w:val="00E4223A"/>
    <w:rsid w:val="00E43A3E"/>
    <w:rsid w:val="00E46A5C"/>
    <w:rsid w:val="00E56BBA"/>
    <w:rsid w:val="00E677CF"/>
    <w:rsid w:val="00E727E8"/>
    <w:rsid w:val="00E76F7B"/>
    <w:rsid w:val="00E84A46"/>
    <w:rsid w:val="00E91088"/>
    <w:rsid w:val="00EA2B1F"/>
    <w:rsid w:val="00EA51A6"/>
    <w:rsid w:val="00EA53C5"/>
    <w:rsid w:val="00EA641B"/>
    <w:rsid w:val="00EB0C98"/>
    <w:rsid w:val="00EB52D7"/>
    <w:rsid w:val="00EB533D"/>
    <w:rsid w:val="00EC72AE"/>
    <w:rsid w:val="00ED3128"/>
    <w:rsid w:val="00ED7884"/>
    <w:rsid w:val="00EE38EC"/>
    <w:rsid w:val="00EE4987"/>
    <w:rsid w:val="00EE5033"/>
    <w:rsid w:val="00EF045F"/>
    <w:rsid w:val="00EF0C8C"/>
    <w:rsid w:val="00F0373B"/>
    <w:rsid w:val="00F076FE"/>
    <w:rsid w:val="00F17A96"/>
    <w:rsid w:val="00F2242E"/>
    <w:rsid w:val="00F26022"/>
    <w:rsid w:val="00F2710D"/>
    <w:rsid w:val="00F320E7"/>
    <w:rsid w:val="00F328D2"/>
    <w:rsid w:val="00F32FAD"/>
    <w:rsid w:val="00F41B37"/>
    <w:rsid w:val="00F42376"/>
    <w:rsid w:val="00F44A57"/>
    <w:rsid w:val="00F478A3"/>
    <w:rsid w:val="00F50BF6"/>
    <w:rsid w:val="00F513E7"/>
    <w:rsid w:val="00F60CE0"/>
    <w:rsid w:val="00F64519"/>
    <w:rsid w:val="00F651DF"/>
    <w:rsid w:val="00F8113D"/>
    <w:rsid w:val="00F92914"/>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8331E-10C0-4D3E-8D1A-609619E9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17217</Words>
  <Characters>98140</Characters>
  <Application>Microsoft Office Word</Application>
  <DocSecurity>0</DocSecurity>
  <Lines>817</Lines>
  <Paragraphs>230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19</cp:revision>
  <dcterms:created xsi:type="dcterms:W3CDTF">2024-11-26T19:09:00Z</dcterms:created>
  <dcterms:modified xsi:type="dcterms:W3CDTF">2026-07-21T21:04:00Z</dcterms:modified>
  <cp:category>Mustafa KABUL</cp:category>
</cp:coreProperties>
</file>